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340E4B" w:rsidRDefault="00A23C67" w:rsidP="0031197C">
      <w:pPr>
        <w:jc w:val="center"/>
        <w:rPr>
          <w:b/>
          <w:noProof/>
          <w:lang w:val="id-ID"/>
        </w:rPr>
      </w:pPr>
      <w:r w:rsidRPr="00340E4B">
        <w:rPr>
          <w:b/>
          <w:noProof/>
          <w:lang w:val="id-ID"/>
        </w:rPr>
        <w:t xml:space="preserve">LEMBAR KERJA </w:t>
      </w:r>
      <w:r w:rsidR="00A419FC" w:rsidRPr="00340E4B">
        <w:rPr>
          <w:b/>
          <w:noProof/>
          <w:lang w:val="id-ID"/>
        </w:rPr>
        <w:t>3</w:t>
      </w:r>
    </w:p>
    <w:p w:rsidR="00ED41B0" w:rsidRPr="00340E4B" w:rsidRDefault="00A419FC" w:rsidP="00F57335">
      <w:pPr>
        <w:jc w:val="center"/>
        <w:rPr>
          <w:b/>
          <w:noProof/>
          <w:lang w:val="id-ID"/>
        </w:rPr>
      </w:pPr>
      <w:r w:rsidRPr="00340E4B">
        <w:rPr>
          <w:b/>
          <w:noProof/>
          <w:lang w:val="id-ID"/>
        </w:rPr>
        <w:t>ISU</w:t>
      </w:r>
      <w:r w:rsidR="00F57335" w:rsidRPr="00340E4B">
        <w:rPr>
          <w:b/>
          <w:noProof/>
          <w:lang w:val="id-ID"/>
        </w:rPr>
        <w:t xml:space="preserve"> EKONOMI WILAYAH DAN KOTA</w:t>
      </w:r>
      <w:r w:rsidR="009676FF" w:rsidRPr="00340E4B">
        <w:rPr>
          <w:b/>
          <w:noProof/>
          <w:lang w:val="id-ID"/>
        </w:rPr>
        <w:t xml:space="preserve"> </w:t>
      </w:r>
    </w:p>
    <w:p w:rsidR="00603FFE" w:rsidRPr="00340E4B" w:rsidRDefault="00603FFE" w:rsidP="0031197C">
      <w:pPr>
        <w:jc w:val="both"/>
        <w:rPr>
          <w:b/>
          <w:noProof/>
          <w:lang w:val="id-ID"/>
        </w:rPr>
      </w:pPr>
    </w:p>
    <w:p w:rsidR="00EE3715" w:rsidRPr="00340E4B" w:rsidRDefault="00EE3715" w:rsidP="0031197C">
      <w:pPr>
        <w:jc w:val="both"/>
        <w:rPr>
          <w:b/>
          <w:noProof/>
          <w:lang w:val="id-ID"/>
        </w:rPr>
      </w:pPr>
    </w:p>
    <w:p w:rsidR="0031197C" w:rsidRPr="00340E4B" w:rsidRDefault="00D364AE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Sub-</w:t>
      </w:r>
      <w:r w:rsidR="0031197C" w:rsidRPr="00340E4B">
        <w:rPr>
          <w:b/>
          <w:noProof/>
          <w:sz w:val="22"/>
          <w:szCs w:val="22"/>
          <w:lang w:val="id-ID"/>
        </w:rPr>
        <w:t>CPMK</w:t>
      </w:r>
      <w:r w:rsidR="00A23C67" w:rsidRPr="00340E4B">
        <w:rPr>
          <w:b/>
          <w:noProof/>
          <w:sz w:val="22"/>
          <w:szCs w:val="22"/>
          <w:lang w:val="id-ID"/>
        </w:rPr>
        <w:t xml:space="preserve"> </w:t>
      </w:r>
      <w:r w:rsidR="00A419FC" w:rsidRPr="00340E4B">
        <w:rPr>
          <w:b/>
          <w:noProof/>
          <w:sz w:val="22"/>
          <w:szCs w:val="22"/>
          <w:lang w:val="id-ID"/>
        </w:rPr>
        <w:t>3</w:t>
      </w:r>
      <w:r w:rsidR="004B3628" w:rsidRPr="00340E4B">
        <w:rPr>
          <w:b/>
          <w:noProof/>
          <w:sz w:val="22"/>
          <w:szCs w:val="22"/>
          <w:lang w:val="id-ID"/>
        </w:rPr>
        <w:t>:</w:t>
      </w:r>
    </w:p>
    <w:p w:rsidR="004B3628" w:rsidRPr="00340E4B" w:rsidRDefault="00127939" w:rsidP="00D364AE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 xml:space="preserve">Mahasiswa </w:t>
      </w:r>
      <w:r w:rsidR="00D364AE" w:rsidRPr="00340E4B">
        <w:rPr>
          <w:noProof/>
          <w:color w:val="000000" w:themeColor="text1"/>
          <w:sz w:val="22"/>
          <w:szCs w:val="22"/>
          <w:lang w:val="id-ID"/>
        </w:rPr>
        <w:t xml:space="preserve">mampu </w:t>
      </w:r>
      <w:r w:rsidR="00A419FC" w:rsidRPr="00340E4B">
        <w:rPr>
          <w:noProof/>
          <w:color w:val="000000" w:themeColor="text1"/>
          <w:sz w:val="22"/>
          <w:szCs w:val="22"/>
          <w:lang w:val="id-ID"/>
        </w:rPr>
        <w:t>menganalisis isu dan permasalahan ekonomi wilayah dengan menunjukkan etika dan tanggung jawab</w:t>
      </w:r>
    </w:p>
    <w:p w:rsidR="00127939" w:rsidRPr="00340E4B" w:rsidRDefault="00127939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FD773B" w:rsidRPr="00340E4B" w:rsidRDefault="00FD773B" w:rsidP="00FD773B">
      <w:pPr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340E4B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FD773B" w:rsidRPr="00340E4B" w:rsidRDefault="00FD773B" w:rsidP="00FD773B">
      <w:pPr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Bacalah beberapa artikel terlampir.</w:t>
      </w:r>
    </w:p>
    <w:p w:rsidR="00FD773B" w:rsidRPr="00340E4B" w:rsidRDefault="00FD773B" w:rsidP="00FD773B">
      <w:pPr>
        <w:jc w:val="center"/>
        <w:rPr>
          <w:b/>
          <w:noProof/>
          <w:color w:val="FF0000"/>
          <w:sz w:val="22"/>
          <w:szCs w:val="22"/>
          <w:lang w:val="id-ID"/>
        </w:rPr>
      </w:pPr>
    </w:p>
    <w:p w:rsidR="00FD773B" w:rsidRPr="00340E4B" w:rsidRDefault="00FD773B" w:rsidP="00FD773B">
      <w:pPr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340E4B">
        <w:rPr>
          <w:b/>
          <w:noProof/>
          <w:color w:val="000000" w:themeColor="text1"/>
          <w:sz w:val="22"/>
          <w:szCs w:val="22"/>
          <w:lang w:val="id-ID"/>
        </w:rPr>
        <w:t>IDENTIFIKASI KASUS YANG HARUS DIPECAHKAN:</w:t>
      </w:r>
    </w:p>
    <w:p w:rsidR="00FD773B" w:rsidRPr="00340E4B" w:rsidRDefault="00FD773B" w:rsidP="00FD773B">
      <w:pPr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Berdasarkan deskripsi kasus tersebut, maka jawablah pertanyaan berikut ini:</w:t>
      </w:r>
    </w:p>
    <w:p w:rsidR="00FD773B" w:rsidRPr="00340E4B" w:rsidRDefault="00FD773B" w:rsidP="00FD773B">
      <w:pPr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b/>
          <w:noProof/>
          <w:sz w:val="22"/>
          <w:szCs w:val="22"/>
          <w:lang w:val="id-ID"/>
        </w:rPr>
        <w:t>ketimpangan dan kemiskinan wilayah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Apa saja konsep dasar kemiskinan (mencakup definisi, ukuran, klasifikasi)?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Apa saja penyebab kemiskinan?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Apa yang dimaksud dengan ketimpangan antarwilayah?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Mengapa ketimpangan antarwilayah bisa terjadi? Faktor apa yang menyebabkan terjadinya ketimpangan antarwilayah?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Apa dampak/implikasi dari ketimpangan antarwilayah bagi perkembangan suatu wilayah dan penduduknya?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Apa hubungan antara ketimpangan antarwilayah dengan kesejahteraan penduduk (termasuk di dalamnya kemiskinan penduduk)?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Adakah teori yang dapat menjelaskan ketimpangan antarwilayah? Jelaskan!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Jelaskan menggunakan studi kasus, ketimpangan antarwilayah di Indonesia:</w:t>
      </w:r>
    </w:p>
    <w:p w:rsidR="00FD773B" w:rsidRPr="00340E4B" w:rsidRDefault="00FD773B" w:rsidP="00FD773B">
      <w:pPr>
        <w:pStyle w:val="ListParagraph"/>
        <w:numPr>
          <w:ilvl w:val="0"/>
          <w:numId w:val="11"/>
        </w:numPr>
        <w:ind w:hanging="270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 xml:space="preserve">Bagaimana perkembangan kemiskinan dan ketimpangan pembangunan antarwilayah di Indonesia </w:t>
      </w:r>
    </w:p>
    <w:p w:rsidR="00FD773B" w:rsidRPr="00340E4B" w:rsidRDefault="00FD773B" w:rsidP="00FD773B">
      <w:pPr>
        <w:pStyle w:val="ListParagraph"/>
        <w:numPr>
          <w:ilvl w:val="0"/>
          <w:numId w:val="11"/>
        </w:numPr>
        <w:ind w:hanging="270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Bagaimana pengaruh ketimpangan pembangunan antarwilayah terhadap kemiskinan di Indonesia</w:t>
      </w:r>
    </w:p>
    <w:p w:rsidR="00FD773B" w:rsidRPr="00340E4B" w:rsidRDefault="00FD773B" w:rsidP="00FD773B">
      <w:pPr>
        <w:pStyle w:val="ListParagraph"/>
        <w:numPr>
          <w:ilvl w:val="0"/>
          <w:numId w:val="10"/>
        </w:numPr>
        <w:ind w:left="426" w:hanging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340E4B">
        <w:rPr>
          <w:noProof/>
          <w:color w:val="000000" w:themeColor="text1"/>
          <w:sz w:val="22"/>
          <w:szCs w:val="22"/>
          <w:lang w:val="id-ID"/>
        </w:rPr>
        <w:t>Apa yang harus dilakukan untuk mengurangi/menghilangkan ketimpangan antarwilayah dan kemiskinan?</w:t>
      </w:r>
    </w:p>
    <w:p w:rsidR="00FD773B" w:rsidRPr="00340E4B" w:rsidRDefault="00FD773B" w:rsidP="00FD773B">
      <w:pPr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FD773B" w:rsidRPr="00340E4B" w:rsidRDefault="00FD773B" w:rsidP="00FD773B">
      <w:pPr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b/>
          <w:noProof/>
          <w:sz w:val="22"/>
          <w:szCs w:val="22"/>
          <w:lang w:val="id-ID"/>
        </w:rPr>
        <w:t>Keterkaitan desa-kota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Bagaimanakah ciri-ciri perkotaan dan perdesaan?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Teori apa saja yang mendasari keterkaitan/interaksi perkotaan dan perdesaan ?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Bagaimana keterkaitan/interaksi perkotaan dan perdesaan terjadi? Dalam hal apa saja? Adakah jenis/tipe interaksi yang terjadi?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Faktor-faktor apa saja yang mempengaruhi interaksi perkotaan-perdesaan?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 xml:space="preserve">Apa dampak terjadinya keterkaitan/interaksi perkotaan-perdesaan? 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Jelaskan dengan studi kasus, bagaimana keterkaitan/interaksi perkotaan-perdesaan!</w:t>
      </w:r>
    </w:p>
    <w:p w:rsidR="00FD773B" w:rsidRPr="00340E4B" w:rsidRDefault="00FD773B" w:rsidP="00FD773B">
      <w:pPr>
        <w:pStyle w:val="ListParagraph"/>
        <w:numPr>
          <w:ilvl w:val="0"/>
          <w:numId w:val="9"/>
        </w:numPr>
        <w:ind w:left="45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Apa tindaklanjut yang harus dilakukan berkaitan dengan keterkaitan/interaksi perkotaan-perdesaan?</w:t>
      </w:r>
    </w:p>
    <w:p w:rsidR="00FD773B" w:rsidRPr="00340E4B" w:rsidRDefault="00FD773B" w:rsidP="00FD773B">
      <w:pPr>
        <w:jc w:val="both"/>
        <w:rPr>
          <w:b/>
          <w:noProof/>
          <w:sz w:val="22"/>
          <w:szCs w:val="22"/>
          <w:lang w:val="id-ID"/>
        </w:rPr>
      </w:pPr>
    </w:p>
    <w:p w:rsidR="00FD773B" w:rsidRPr="00340E4B" w:rsidRDefault="00FD773B" w:rsidP="00FD773B">
      <w:pPr>
        <w:jc w:val="both"/>
        <w:rPr>
          <w:b/>
          <w:noProof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SOLUSI PEMECAHAN KASUS:</w:t>
      </w:r>
    </w:p>
    <w:p w:rsidR="00FD773B" w:rsidRPr="00340E4B" w:rsidRDefault="00FD773B" w:rsidP="00FD773B">
      <w:pPr>
        <w:spacing w:line="259" w:lineRule="auto"/>
        <w:jc w:val="both"/>
        <w:rPr>
          <w:b/>
          <w:noProof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Langkah Kerja: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Buat kelompok yang terdiri atas 5 orang.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Bacalah artikel yang sesuai dengan topik yang dipilih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Jawablah pertanyaan-pertanyaan di atas berdasarkan artikel yang telah dibaca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Jawaban dibuat dalam bentuk poin-poin bahasan dalam powerpoint.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lastRenderedPageBreak/>
        <w:t>Pertanyaan di atas merupakan pertanyaan minimal yang dapat menjadi poin bahasan. Setiap kelompok dapat menambah poin bahasan di luar pertanyaan, dengan catatan masih relevan dengan topik.</w:t>
      </w:r>
    </w:p>
    <w:p w:rsidR="00FD773B" w:rsidRPr="00340E4B" w:rsidRDefault="00FD773B" w:rsidP="00FD773B">
      <w:pPr>
        <w:spacing w:line="259" w:lineRule="auto"/>
        <w:jc w:val="both"/>
        <w:rPr>
          <w:b/>
          <w:bCs/>
          <w:noProof/>
          <w:sz w:val="22"/>
          <w:szCs w:val="22"/>
          <w:lang w:val="id-ID"/>
        </w:rPr>
      </w:pPr>
    </w:p>
    <w:p w:rsidR="00FD773B" w:rsidRPr="00340E4B" w:rsidRDefault="00FD773B" w:rsidP="00FD773B">
      <w:pPr>
        <w:spacing w:line="259" w:lineRule="auto"/>
        <w:jc w:val="both"/>
        <w:rPr>
          <w:b/>
          <w:noProof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Format presentasi:</w:t>
      </w:r>
    </w:p>
    <w:p w:rsidR="00FD773B" w:rsidRPr="00340E4B" w:rsidRDefault="00FD773B" w:rsidP="00FD773B">
      <w:pPr>
        <w:spacing w:line="259" w:lineRule="auto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Substansi presentasi </w:t>
      </w:r>
      <w:r w:rsidRPr="00340E4B">
        <w:rPr>
          <w:rFonts w:ascii="Calibri" w:hAnsi="Calibri" w:cs="Calibri"/>
          <w:noProof/>
          <w:sz w:val="22"/>
          <w:szCs w:val="22"/>
          <w:lang w:val="id-ID"/>
        </w:rPr>
        <w:t>sekurang-kurangnya berisi: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latar belakang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 xml:space="preserve">konsep dasar (definisinya) 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sebab dan konsekuensinya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fenomena yang terjadi di Indonesia (bisa dengan studi kasus)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dll</w:t>
      </w:r>
    </w:p>
    <w:p w:rsidR="00FD773B" w:rsidRPr="00340E4B" w:rsidRDefault="00FD773B" w:rsidP="00FD773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noProof/>
          <w:sz w:val="22"/>
          <w:szCs w:val="22"/>
          <w:lang w:val="id-ID"/>
        </w:rPr>
        <w:t>Daftar pustaka</w:t>
      </w:r>
    </w:p>
    <w:p w:rsidR="003A797C" w:rsidRPr="00340E4B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340E4B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SOLUSI PEMECAHAN KASUS:</w:t>
      </w:r>
    </w:p>
    <w:p w:rsidR="009600AE" w:rsidRPr="00340E4B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Langkah Kerja:</w:t>
      </w:r>
    </w:p>
    <w:p w:rsidR="003244A0" w:rsidRPr="00340E4B" w:rsidRDefault="003244A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Buat kelompok</w:t>
      </w:r>
      <w:r w:rsidR="00DF1D33" w:rsidRPr="00340E4B">
        <w:rPr>
          <w:noProof/>
          <w:sz w:val="22"/>
          <w:szCs w:val="22"/>
          <w:lang w:val="id-ID"/>
        </w:rPr>
        <w:t xml:space="preserve"> yang terdiri atas </w:t>
      </w:r>
      <w:r w:rsidR="00443F70" w:rsidRPr="00340E4B">
        <w:rPr>
          <w:noProof/>
          <w:sz w:val="22"/>
          <w:szCs w:val="22"/>
          <w:lang w:val="id-ID"/>
        </w:rPr>
        <w:t>3</w:t>
      </w:r>
      <w:r w:rsidRPr="00340E4B">
        <w:rPr>
          <w:noProof/>
          <w:sz w:val="22"/>
          <w:szCs w:val="22"/>
          <w:lang w:val="id-ID"/>
        </w:rPr>
        <w:t xml:space="preserve"> orang</w:t>
      </w:r>
      <w:r w:rsidR="003A797C" w:rsidRPr="00340E4B">
        <w:rPr>
          <w:noProof/>
          <w:sz w:val="22"/>
          <w:szCs w:val="22"/>
          <w:lang w:val="id-ID"/>
        </w:rPr>
        <w:t>.</w:t>
      </w:r>
    </w:p>
    <w:p w:rsidR="00921AB5" w:rsidRPr="00340E4B" w:rsidRDefault="003A797C" w:rsidP="0089482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 xml:space="preserve">Tugas dalam </w:t>
      </w:r>
      <w:r w:rsidR="00DF1D33" w:rsidRPr="00340E4B">
        <w:rPr>
          <w:noProof/>
          <w:sz w:val="22"/>
          <w:szCs w:val="22"/>
          <w:lang w:val="id-ID"/>
        </w:rPr>
        <w:t xml:space="preserve">bentuk ringkasan dibuat dalam </w:t>
      </w:r>
      <w:r w:rsidR="00894822" w:rsidRPr="00340E4B">
        <w:rPr>
          <w:noProof/>
          <w:sz w:val="22"/>
          <w:szCs w:val="22"/>
          <w:lang w:val="id-ID"/>
        </w:rPr>
        <w:t>presentasi sesuai dengan urutan pembahasan yang telah dijelaskan di atas</w:t>
      </w:r>
    </w:p>
    <w:p w:rsidR="00894822" w:rsidRPr="00340E4B" w:rsidRDefault="00894822" w:rsidP="0089482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>Presentasi maksimal 20 slide, termasuk cover dan daftar pustaka</w:t>
      </w:r>
    </w:p>
    <w:p w:rsidR="003A797C" w:rsidRPr="00340E4B" w:rsidRDefault="003A797C" w:rsidP="003A4E42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340E4B">
        <w:rPr>
          <w:b/>
          <w:noProof/>
          <w:sz w:val="22"/>
          <w:szCs w:val="22"/>
          <w:lang w:val="id-ID"/>
        </w:rPr>
        <w:t>Pengumpulan tugas</w:t>
      </w:r>
      <w:r w:rsidRPr="00340E4B">
        <w:rPr>
          <w:noProof/>
          <w:sz w:val="22"/>
          <w:szCs w:val="22"/>
          <w:lang w:val="id-ID"/>
        </w:rPr>
        <w:t xml:space="preserve"> dalam dua bentuk:</w:t>
      </w:r>
    </w:p>
    <w:p w:rsidR="003A797C" w:rsidRPr="00340E4B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 xml:space="preserve">Dikumpulkan melalui LMS dalam bentuk soft copy. Format nama file: nama_tugas </w:t>
      </w:r>
      <w:r w:rsidR="00C12A38" w:rsidRPr="00340E4B">
        <w:rPr>
          <w:noProof/>
          <w:sz w:val="22"/>
          <w:szCs w:val="22"/>
          <w:lang w:val="id-ID"/>
        </w:rPr>
        <w:t xml:space="preserve">ekonomi </w:t>
      </w:r>
      <w:r w:rsidR="003C67BD">
        <w:rPr>
          <w:noProof/>
          <w:sz w:val="22"/>
          <w:szCs w:val="22"/>
          <w:lang w:val="en-US"/>
        </w:rPr>
        <w:t xml:space="preserve">wilayah dan kota </w:t>
      </w:r>
      <w:r w:rsidR="007353B6" w:rsidRPr="00340E4B">
        <w:rPr>
          <w:noProof/>
          <w:sz w:val="22"/>
          <w:szCs w:val="22"/>
          <w:lang w:val="id-ID"/>
        </w:rPr>
        <w:t>#</w:t>
      </w:r>
      <w:r w:rsidR="003C67BD">
        <w:rPr>
          <w:noProof/>
          <w:sz w:val="22"/>
          <w:szCs w:val="22"/>
          <w:lang w:val="en-US"/>
        </w:rPr>
        <w:t>3</w:t>
      </w:r>
      <w:r w:rsidRPr="00340E4B">
        <w:rPr>
          <w:noProof/>
          <w:sz w:val="22"/>
          <w:szCs w:val="22"/>
          <w:lang w:val="id-ID"/>
        </w:rPr>
        <w:t xml:space="preserve"> Setiap mahasiswa harus mengumpulkan pekerjaannya masing-masing di LMS.</w:t>
      </w:r>
    </w:p>
    <w:p w:rsidR="003A797C" w:rsidRPr="00340E4B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340E4B">
        <w:rPr>
          <w:noProof/>
          <w:sz w:val="22"/>
          <w:szCs w:val="22"/>
          <w:lang w:val="id-ID"/>
        </w:rPr>
        <w:t xml:space="preserve">Dikumpulkan dalam bentuk hardcopy. Setiap kelompok hanya perlu mengumpulkan 1 hardcopy. </w:t>
      </w:r>
    </w:p>
    <w:p w:rsidR="003244A0" w:rsidRPr="00340E4B" w:rsidRDefault="003244A0" w:rsidP="0031197C">
      <w:pPr>
        <w:jc w:val="both"/>
        <w:rPr>
          <w:b/>
          <w:noProof/>
          <w:lang w:val="id-ID"/>
        </w:rPr>
      </w:pPr>
    </w:p>
    <w:p w:rsidR="0031197C" w:rsidRPr="00340E4B" w:rsidRDefault="002F348C" w:rsidP="0031197C">
      <w:pPr>
        <w:jc w:val="both"/>
        <w:rPr>
          <w:noProof/>
          <w:lang w:val="id-ID"/>
        </w:rPr>
      </w:pPr>
      <w:r w:rsidRPr="00340E4B">
        <w:rPr>
          <w:noProof/>
          <w:lang w:val="id-ID"/>
        </w:rPr>
        <w:t xml:space="preserve"> </w:t>
      </w:r>
    </w:p>
    <w:p w:rsidR="002B3F0C" w:rsidRPr="00340E4B" w:rsidRDefault="002B3F0C" w:rsidP="0031197C">
      <w:pPr>
        <w:jc w:val="both"/>
        <w:rPr>
          <w:b/>
          <w:noProof/>
          <w:lang w:val="id-ID"/>
        </w:rPr>
      </w:pPr>
    </w:p>
    <w:p w:rsidR="00BB668D" w:rsidRPr="00340E4B" w:rsidRDefault="00BB668D" w:rsidP="00960A8D">
      <w:pPr>
        <w:spacing w:line="259" w:lineRule="auto"/>
        <w:jc w:val="both"/>
        <w:rPr>
          <w:noProof/>
          <w:lang w:val="id-ID"/>
        </w:rPr>
      </w:pPr>
    </w:p>
    <w:p w:rsidR="00BF1896" w:rsidRPr="00340E4B" w:rsidRDefault="00BF1896">
      <w:pPr>
        <w:rPr>
          <w:b/>
          <w:noProof/>
          <w:lang w:val="id-ID"/>
        </w:rPr>
      </w:pPr>
      <w:r w:rsidRPr="00340E4B">
        <w:rPr>
          <w:b/>
          <w:noProof/>
          <w:lang w:val="id-ID"/>
        </w:rPr>
        <w:br w:type="page"/>
      </w:r>
      <w:bookmarkStart w:id="0" w:name="_GoBack"/>
      <w:bookmarkEnd w:id="0"/>
    </w:p>
    <w:p w:rsidR="00BF1896" w:rsidRPr="00340E4B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340E4B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BF1896" w:rsidRPr="00340E4B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340E4B">
        <w:rPr>
          <w:rFonts w:ascii="Calibri" w:hAnsi="Calibri"/>
          <w:b/>
          <w:noProof/>
          <w:lang w:val="id-ID"/>
        </w:rPr>
        <w:t xml:space="preserve">MATA KULIAH </w:t>
      </w:r>
      <w:r w:rsidR="00A419FC" w:rsidRPr="00340E4B">
        <w:rPr>
          <w:rFonts w:ascii="Calibri" w:hAnsi="Calibri"/>
          <w:b/>
          <w:noProof/>
          <w:lang w:val="id-ID"/>
        </w:rPr>
        <w:t>EKONOMI WILAYAH DAN KOTA #3</w:t>
      </w:r>
    </w:p>
    <w:p w:rsidR="00FD773B" w:rsidRPr="00340E4B" w:rsidRDefault="00FD773B" w:rsidP="00FD773B">
      <w:pPr>
        <w:jc w:val="center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FD773B" w:rsidRPr="00340E4B" w:rsidTr="0070417B">
        <w:tc>
          <w:tcPr>
            <w:tcW w:w="675" w:type="dxa"/>
            <w:vMerge w:val="restart"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  <w:r w:rsidRPr="00340E4B">
              <w:rPr>
                <w:b/>
                <w:noProof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  <w:r w:rsidRPr="00340E4B">
              <w:rPr>
                <w:b/>
                <w:noProof/>
                <w:lang w:val="id-ID"/>
              </w:rPr>
              <w:t>Indikator penliaian</w:t>
            </w:r>
          </w:p>
        </w:tc>
        <w:tc>
          <w:tcPr>
            <w:tcW w:w="6095" w:type="dxa"/>
            <w:gridSpan w:val="3"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  <w:r w:rsidRPr="00340E4B">
              <w:rPr>
                <w:b/>
                <w:noProof/>
                <w:lang w:val="id-ID"/>
              </w:rPr>
              <w:t>Kriteria</w:t>
            </w:r>
          </w:p>
        </w:tc>
      </w:tr>
      <w:tr w:rsidR="00FD773B" w:rsidRPr="00340E4B" w:rsidTr="0070417B">
        <w:tc>
          <w:tcPr>
            <w:tcW w:w="675" w:type="dxa"/>
            <w:vMerge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  <w:r w:rsidRPr="00340E4B">
              <w:rPr>
                <w:b/>
                <w:noProof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  <w:r w:rsidRPr="00340E4B">
              <w:rPr>
                <w:b/>
                <w:noProof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FD773B" w:rsidRPr="00340E4B" w:rsidRDefault="00FD773B" w:rsidP="00FD773B">
            <w:pPr>
              <w:jc w:val="center"/>
              <w:rPr>
                <w:b/>
                <w:noProof/>
                <w:lang w:val="id-ID"/>
              </w:rPr>
            </w:pPr>
            <w:r w:rsidRPr="00340E4B">
              <w:rPr>
                <w:b/>
                <w:noProof/>
                <w:lang w:val="id-ID"/>
              </w:rPr>
              <w:t>3</w:t>
            </w:r>
          </w:p>
        </w:tc>
      </w:tr>
      <w:tr w:rsidR="00FD773B" w:rsidRPr="00340E4B" w:rsidTr="0070417B">
        <w:tc>
          <w:tcPr>
            <w:tcW w:w="675" w:type="dxa"/>
          </w:tcPr>
          <w:p w:rsidR="00FD773B" w:rsidRPr="00340E4B" w:rsidRDefault="00FD773B" w:rsidP="00FD773B">
            <w:pPr>
              <w:jc w:val="center"/>
              <w:rPr>
                <w:noProof/>
                <w:lang w:val="id-ID"/>
              </w:rPr>
            </w:pPr>
            <w:r w:rsidRPr="00340E4B">
              <w:rPr>
                <w:noProof/>
                <w:lang w:val="id-ID"/>
              </w:rPr>
              <w:t>1</w:t>
            </w:r>
          </w:p>
        </w:tc>
        <w:tc>
          <w:tcPr>
            <w:tcW w:w="2439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Ketepatan waktu pengumpulan slide presentasi (softcopy dan hard copy)</w:t>
            </w:r>
          </w:p>
        </w:tc>
        <w:tc>
          <w:tcPr>
            <w:tcW w:w="204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Terlambat mengumpulkan softcopy dan hardcopy slide presentasi</w:t>
            </w:r>
          </w:p>
        </w:tc>
        <w:tc>
          <w:tcPr>
            <w:tcW w:w="2067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Tepat waktu mengumpulkan softcopy/ hardcopy slide presentasi</w:t>
            </w:r>
          </w:p>
        </w:tc>
        <w:tc>
          <w:tcPr>
            <w:tcW w:w="198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Tepat waktu mengumpulkan softcopy dan hardcopy slide presentasi</w:t>
            </w:r>
          </w:p>
        </w:tc>
      </w:tr>
      <w:tr w:rsidR="00FD773B" w:rsidRPr="00340E4B" w:rsidTr="0070417B">
        <w:tc>
          <w:tcPr>
            <w:tcW w:w="675" w:type="dxa"/>
          </w:tcPr>
          <w:p w:rsidR="00FD773B" w:rsidRPr="00340E4B" w:rsidRDefault="00FD773B" w:rsidP="00FD773B">
            <w:pPr>
              <w:jc w:val="center"/>
              <w:rPr>
                <w:noProof/>
                <w:lang w:val="id-ID"/>
              </w:rPr>
            </w:pPr>
            <w:r w:rsidRPr="00340E4B">
              <w:rPr>
                <w:noProof/>
                <w:lang w:val="id-ID"/>
              </w:rPr>
              <w:t>2</w:t>
            </w:r>
          </w:p>
        </w:tc>
        <w:tc>
          <w:tcPr>
            <w:tcW w:w="2439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Teknik penyajian slide power point</w:t>
            </w:r>
          </w:p>
        </w:tc>
        <w:tc>
          <w:tcPr>
            <w:tcW w:w="204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Penyajian presentasi belum sistematis, serta belum menarik dari sisi komposisi warna dan proporsi ukuran tulisan</w:t>
            </w:r>
          </w:p>
        </w:tc>
        <w:tc>
          <w:tcPr>
            <w:tcW w:w="2067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Penyajian presentasi sistematis, tetapi belum menarik dari sisi komposisi warna dan proporsi ukuran tulisan</w:t>
            </w:r>
          </w:p>
        </w:tc>
        <w:tc>
          <w:tcPr>
            <w:tcW w:w="198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 xml:space="preserve">Penyajian presentasi sistematis, serta menarik dari sisi komposisi warna dan proporsi ukuran tulisan </w:t>
            </w:r>
          </w:p>
        </w:tc>
      </w:tr>
      <w:tr w:rsidR="00FD773B" w:rsidRPr="00340E4B" w:rsidTr="0070417B">
        <w:tc>
          <w:tcPr>
            <w:tcW w:w="675" w:type="dxa"/>
          </w:tcPr>
          <w:p w:rsidR="00FD773B" w:rsidRPr="00340E4B" w:rsidRDefault="00FD773B" w:rsidP="00FD773B">
            <w:pPr>
              <w:jc w:val="center"/>
              <w:rPr>
                <w:noProof/>
                <w:lang w:val="id-ID"/>
              </w:rPr>
            </w:pPr>
            <w:r w:rsidRPr="00340E4B">
              <w:rPr>
                <w:noProof/>
                <w:lang w:val="id-ID"/>
              </w:rPr>
              <w:t>3</w:t>
            </w:r>
          </w:p>
        </w:tc>
        <w:tc>
          <w:tcPr>
            <w:tcW w:w="2439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Cara presenter presentasi dan ketepatan waktu</w:t>
            </w:r>
          </w:p>
        </w:tc>
        <w:tc>
          <w:tcPr>
            <w:tcW w:w="204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Presenter membaca slide presentasi (tidak menguasai materi).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Waktu presentasi melebihi batas yang ditentukan</w:t>
            </w:r>
          </w:p>
        </w:tc>
        <w:tc>
          <w:tcPr>
            <w:tcW w:w="2067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 xml:space="preserve">Presenter belum menguasai materi, ada sedikit improvisasi. 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Waktu presentasi sesuai batas waktu yang ditentukan</w:t>
            </w:r>
          </w:p>
        </w:tc>
        <w:tc>
          <w:tcPr>
            <w:tcW w:w="198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Presenter menguasai materi.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Waktu presentasi sesuai batas waktu yang ditentukan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</w:p>
        </w:tc>
      </w:tr>
      <w:tr w:rsidR="00FD773B" w:rsidRPr="00340E4B" w:rsidTr="0070417B">
        <w:tc>
          <w:tcPr>
            <w:tcW w:w="675" w:type="dxa"/>
          </w:tcPr>
          <w:p w:rsidR="00FD773B" w:rsidRPr="00340E4B" w:rsidRDefault="00FD773B" w:rsidP="00FD773B">
            <w:pPr>
              <w:jc w:val="center"/>
              <w:rPr>
                <w:noProof/>
                <w:lang w:val="id-ID"/>
              </w:rPr>
            </w:pPr>
            <w:r w:rsidRPr="00340E4B">
              <w:rPr>
                <w:noProof/>
                <w:lang w:val="id-ID"/>
              </w:rPr>
              <w:t>4</w:t>
            </w:r>
          </w:p>
        </w:tc>
        <w:tc>
          <w:tcPr>
            <w:tcW w:w="2439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 xml:space="preserve">Kesesuaian dengan format, serta kelengkapan materi presentasi. </w:t>
            </w:r>
          </w:p>
        </w:tc>
        <w:tc>
          <w:tcPr>
            <w:tcW w:w="204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Format pembahasan tidak sesuai dengan ketentuan.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Materi yang disampaikan belum lengkap.</w:t>
            </w:r>
          </w:p>
        </w:tc>
        <w:tc>
          <w:tcPr>
            <w:tcW w:w="2067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Format pembahasan sesuai dengan ketentuan.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 xml:space="preserve">Materi yang disampaikan lengkap tetapi kurang detail </w:t>
            </w:r>
          </w:p>
        </w:tc>
        <w:tc>
          <w:tcPr>
            <w:tcW w:w="198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Format pembahasan sesuai dengan ketentuan.</w:t>
            </w:r>
          </w:p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Materi yang disampaikan lengkap dan detail</w:t>
            </w:r>
          </w:p>
        </w:tc>
      </w:tr>
      <w:tr w:rsidR="00FD773B" w:rsidRPr="00340E4B" w:rsidTr="0070417B">
        <w:tc>
          <w:tcPr>
            <w:tcW w:w="675" w:type="dxa"/>
          </w:tcPr>
          <w:p w:rsidR="00FD773B" w:rsidRPr="00340E4B" w:rsidRDefault="00FD773B" w:rsidP="00FD773B">
            <w:pPr>
              <w:jc w:val="center"/>
              <w:rPr>
                <w:noProof/>
                <w:lang w:val="id-ID"/>
              </w:rPr>
            </w:pPr>
            <w:r w:rsidRPr="00340E4B">
              <w:rPr>
                <w:noProof/>
                <w:lang w:val="id-ID"/>
              </w:rPr>
              <w:t>5</w:t>
            </w:r>
          </w:p>
        </w:tc>
        <w:tc>
          <w:tcPr>
            <w:tcW w:w="2439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Kelengkapan dan kedalaman bahasan</w:t>
            </w:r>
          </w:p>
        </w:tc>
        <w:tc>
          <w:tcPr>
            <w:tcW w:w="204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Tidak menjawab semua pertanyaan pemantik yang diberikan</w:t>
            </w:r>
          </w:p>
        </w:tc>
        <w:tc>
          <w:tcPr>
            <w:tcW w:w="2067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Menjawab semua pertanyaan pemantik yang diberikan</w:t>
            </w:r>
          </w:p>
        </w:tc>
        <w:tc>
          <w:tcPr>
            <w:tcW w:w="1984" w:type="dxa"/>
          </w:tcPr>
          <w:p w:rsidR="00FD773B" w:rsidRPr="00340E4B" w:rsidRDefault="00FD773B" w:rsidP="00FD773B">
            <w:pPr>
              <w:rPr>
                <w:noProof/>
                <w:color w:val="000000" w:themeColor="text1"/>
                <w:lang w:val="id-ID"/>
              </w:rPr>
            </w:pPr>
            <w:r w:rsidRPr="00340E4B">
              <w:rPr>
                <w:noProof/>
                <w:color w:val="000000" w:themeColor="text1"/>
                <w:lang w:val="id-ID"/>
              </w:rPr>
              <w:t>Menjawab semua pertanyaan pemantik yang diberikan disertai dengan studi kasus tambahan</w:t>
            </w:r>
          </w:p>
        </w:tc>
      </w:tr>
    </w:tbl>
    <w:p w:rsidR="00FD773B" w:rsidRPr="00340E4B" w:rsidRDefault="00FD773B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502361" w:rsidRPr="00340E4B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</w:t>
      </w:r>
      <w:r w:rsidR="00DC1751" w:rsidRPr="00340E4B">
        <w:rPr>
          <w:rFonts w:ascii="Calibri" w:hAnsi="Calibri" w:cs="Calibri"/>
          <w:b/>
          <w:bCs/>
          <w:noProof/>
          <w:sz w:val="22"/>
          <w:szCs w:val="22"/>
          <w:lang w:val="id-ID"/>
        </w:rPr>
        <w:t>Maksimal : 15</w:t>
      </w:r>
    </w:p>
    <w:p w:rsidR="00502361" w:rsidRPr="00340E4B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502361" w:rsidRPr="00340E4B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340E4B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noProof/>
                <w:sz w:val="22"/>
                <w:szCs w:val="22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15</m:t>
            </m:r>
          </m:den>
        </m:f>
      </m:oMath>
      <w:r w:rsidRPr="00340E4B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x 100 </w:t>
      </w:r>
    </w:p>
    <w:p w:rsidR="00502361" w:rsidRPr="00340E4B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340E4B" w:rsidRDefault="00116A41">
      <w:pPr>
        <w:rPr>
          <w:b/>
          <w:noProof/>
          <w:lang w:val="id-ID"/>
        </w:rPr>
      </w:pPr>
    </w:p>
    <w:sectPr w:rsidR="00116A41" w:rsidRPr="00340E4B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156A5"/>
    <w:multiLevelType w:val="hybridMultilevel"/>
    <w:tmpl w:val="79BA78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D6945"/>
    <w:multiLevelType w:val="hybridMultilevel"/>
    <w:tmpl w:val="71D8FBFA"/>
    <w:lvl w:ilvl="0" w:tplc="4A701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1A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4B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0C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2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D6B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28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67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E3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DF02FE"/>
    <w:multiLevelType w:val="hybridMultilevel"/>
    <w:tmpl w:val="0EA2D562"/>
    <w:lvl w:ilvl="0" w:tplc="93F81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B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87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01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E2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47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EA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2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4EE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FB71E7"/>
    <w:multiLevelType w:val="hybridMultilevel"/>
    <w:tmpl w:val="DE4EF4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E7DF7"/>
    <w:multiLevelType w:val="hybridMultilevel"/>
    <w:tmpl w:val="676AA776"/>
    <w:lvl w:ilvl="0" w:tplc="D23E3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E0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C1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EEB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4B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6C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D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E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E0262"/>
    <w:multiLevelType w:val="hybridMultilevel"/>
    <w:tmpl w:val="424CED2C"/>
    <w:lvl w:ilvl="0" w:tplc="4DD8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6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E9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48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8CC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4D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EC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C48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0E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913C14"/>
    <w:multiLevelType w:val="hybridMultilevel"/>
    <w:tmpl w:val="F3489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7308B"/>
    <w:multiLevelType w:val="hybridMultilevel"/>
    <w:tmpl w:val="0AC69F7E"/>
    <w:lvl w:ilvl="0" w:tplc="16982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6D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28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AC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C8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68C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89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E6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E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283C"/>
    <w:rsid w:val="003244A0"/>
    <w:rsid w:val="00340E4B"/>
    <w:rsid w:val="0035321A"/>
    <w:rsid w:val="0038584E"/>
    <w:rsid w:val="00392B4F"/>
    <w:rsid w:val="00397A48"/>
    <w:rsid w:val="003A4E42"/>
    <w:rsid w:val="003A797C"/>
    <w:rsid w:val="003C67BD"/>
    <w:rsid w:val="003F5CFA"/>
    <w:rsid w:val="00406AF1"/>
    <w:rsid w:val="004236BB"/>
    <w:rsid w:val="0042494E"/>
    <w:rsid w:val="00443EBE"/>
    <w:rsid w:val="00443F70"/>
    <w:rsid w:val="00446476"/>
    <w:rsid w:val="0045360A"/>
    <w:rsid w:val="00467727"/>
    <w:rsid w:val="0048163C"/>
    <w:rsid w:val="004A222E"/>
    <w:rsid w:val="004B3628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2273"/>
    <w:rsid w:val="006D786A"/>
    <w:rsid w:val="006E52B6"/>
    <w:rsid w:val="006F52CA"/>
    <w:rsid w:val="00711F22"/>
    <w:rsid w:val="00716D6C"/>
    <w:rsid w:val="007268C5"/>
    <w:rsid w:val="007353B6"/>
    <w:rsid w:val="0073772D"/>
    <w:rsid w:val="007542AA"/>
    <w:rsid w:val="007B1026"/>
    <w:rsid w:val="007C0F9C"/>
    <w:rsid w:val="007F314D"/>
    <w:rsid w:val="00807C43"/>
    <w:rsid w:val="00816719"/>
    <w:rsid w:val="00823E63"/>
    <w:rsid w:val="00831C15"/>
    <w:rsid w:val="008535D8"/>
    <w:rsid w:val="00863C72"/>
    <w:rsid w:val="00887E08"/>
    <w:rsid w:val="00893548"/>
    <w:rsid w:val="00894098"/>
    <w:rsid w:val="00894822"/>
    <w:rsid w:val="008A277F"/>
    <w:rsid w:val="008E6356"/>
    <w:rsid w:val="0090232C"/>
    <w:rsid w:val="009150A5"/>
    <w:rsid w:val="00921AB5"/>
    <w:rsid w:val="0094773B"/>
    <w:rsid w:val="00952D33"/>
    <w:rsid w:val="009600AE"/>
    <w:rsid w:val="00960A8D"/>
    <w:rsid w:val="009676FF"/>
    <w:rsid w:val="009747EE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19FC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2A38"/>
    <w:rsid w:val="00C13771"/>
    <w:rsid w:val="00C65932"/>
    <w:rsid w:val="00C901F4"/>
    <w:rsid w:val="00CA1F7C"/>
    <w:rsid w:val="00CB2561"/>
    <w:rsid w:val="00CC678D"/>
    <w:rsid w:val="00CD66B6"/>
    <w:rsid w:val="00CD6B38"/>
    <w:rsid w:val="00CF5410"/>
    <w:rsid w:val="00CF6CA6"/>
    <w:rsid w:val="00D25F88"/>
    <w:rsid w:val="00D364AE"/>
    <w:rsid w:val="00D45885"/>
    <w:rsid w:val="00D75705"/>
    <w:rsid w:val="00D82383"/>
    <w:rsid w:val="00DC1751"/>
    <w:rsid w:val="00DC6264"/>
    <w:rsid w:val="00DF1D33"/>
    <w:rsid w:val="00E11DEF"/>
    <w:rsid w:val="00E15ABB"/>
    <w:rsid w:val="00E2371D"/>
    <w:rsid w:val="00E72DC0"/>
    <w:rsid w:val="00E803FF"/>
    <w:rsid w:val="00E814E6"/>
    <w:rsid w:val="00EA3845"/>
    <w:rsid w:val="00EB10AA"/>
    <w:rsid w:val="00EB15C3"/>
    <w:rsid w:val="00ED41B0"/>
    <w:rsid w:val="00EE3715"/>
    <w:rsid w:val="00EF1DEF"/>
    <w:rsid w:val="00F00324"/>
    <w:rsid w:val="00F52EB5"/>
    <w:rsid w:val="00F53496"/>
    <w:rsid w:val="00F57335"/>
    <w:rsid w:val="00F8256C"/>
    <w:rsid w:val="00F84667"/>
    <w:rsid w:val="00F90EE7"/>
    <w:rsid w:val="00FA03BC"/>
    <w:rsid w:val="00FC00D6"/>
    <w:rsid w:val="00FC5894"/>
    <w:rsid w:val="00FD773B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612F07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1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4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0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78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4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8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2023-07-10T05:10:00Z</dcterms:created>
  <dcterms:modified xsi:type="dcterms:W3CDTF">2023-07-10T07:19:00Z</dcterms:modified>
</cp:coreProperties>
</file>